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DB5" w:rsidRPr="00DD2DF8" w:rsidRDefault="004D2DB5" w:rsidP="004D2DB5">
      <w:pPr>
        <w:spacing w:before="60"/>
        <w:jc w:val="center"/>
        <w:rPr>
          <w:szCs w:val="28"/>
        </w:rPr>
      </w:pPr>
      <w:r>
        <w:rPr>
          <w:noProof/>
          <w:lang w:val="ru-RU" w:eastAsia="ru-RU"/>
        </w:rPr>
        <w:drawing>
          <wp:inline distT="0" distB="0" distL="0" distR="0">
            <wp:extent cx="457200" cy="571500"/>
            <wp:effectExtent l="19050" t="0" r="0" b="0"/>
            <wp:docPr id="1"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7"/>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rsidR="004D2DB5" w:rsidRPr="00DD2DF8" w:rsidRDefault="004D2DB5" w:rsidP="004D2DB5">
      <w:pPr>
        <w:pStyle w:val="a3"/>
        <w:spacing w:line="240" w:lineRule="auto"/>
        <w:rPr>
          <w:rFonts w:cs="Arial"/>
          <w:bCs w:val="0"/>
          <w:sz w:val="24"/>
        </w:rPr>
      </w:pPr>
      <w:r w:rsidRPr="00DD2DF8">
        <w:rPr>
          <w:rFonts w:cs="Arial"/>
          <w:bCs w:val="0"/>
          <w:sz w:val="24"/>
        </w:rPr>
        <w:t>УКРАЇНА</w:t>
      </w:r>
    </w:p>
    <w:p w:rsidR="004D2DB5" w:rsidRPr="00DD2DF8" w:rsidRDefault="004D2DB5" w:rsidP="004D2DB5">
      <w:pPr>
        <w:pStyle w:val="1"/>
        <w:rPr>
          <w:rFonts w:cs="Arial"/>
          <w:bCs/>
          <w:spacing w:val="98"/>
          <w:sz w:val="32"/>
        </w:rPr>
      </w:pPr>
      <w:r w:rsidRPr="00DD2DF8">
        <w:rPr>
          <w:spacing w:val="98"/>
          <w:lang w:eastAsia="uk-UA"/>
        </w:rPr>
        <w:t>ЖМЕРИНСЬКАРАЙОННА РАДА</w:t>
      </w:r>
    </w:p>
    <w:p w:rsidR="004D2DB5" w:rsidRPr="00DD2DF8" w:rsidRDefault="004D2DB5" w:rsidP="004D2DB5">
      <w:pPr>
        <w:pStyle w:val="a3"/>
        <w:spacing w:line="240" w:lineRule="auto"/>
        <w:rPr>
          <w:rFonts w:cs="Arial"/>
          <w:bCs w:val="0"/>
          <w:sz w:val="24"/>
        </w:rPr>
      </w:pPr>
      <w:r w:rsidRPr="00DD2DF8">
        <w:rPr>
          <w:rFonts w:cs="Arial"/>
          <w:bCs w:val="0"/>
          <w:sz w:val="24"/>
        </w:rPr>
        <w:t>ВІННИЦЬКОЇ ОБЛАСТІ</w:t>
      </w:r>
    </w:p>
    <w:p w:rsidR="004D2DB5" w:rsidRPr="00DD2DF8" w:rsidRDefault="00F20519" w:rsidP="004D2DB5">
      <w:pPr>
        <w:jc w:val="center"/>
        <w:rPr>
          <w:rFonts w:ascii="Bookman Old Style" w:hAnsi="Bookman Old Style" w:cs="Arial"/>
          <w:b/>
          <w:sz w:val="27"/>
        </w:rPr>
      </w:pPr>
      <w:r w:rsidRPr="00F20519">
        <w:rPr>
          <w:noProof/>
          <w:lang w:eastAsia="ru-RU"/>
        </w:rPr>
        <w:pict>
          <v:line id="Прямая соединительная линия 1" o:spid="_x0000_s1027" style="position:absolute;left:0;text-align:left;z-index:251661312;visibility:visibl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" strokeweight="4.5pt">
            <v:stroke linestyle="thickThin"/>
          </v:line>
        </w:pict>
      </w:r>
    </w:p>
    <w:p w:rsidR="004D2DB5" w:rsidRPr="00DD2DF8" w:rsidRDefault="004D2DB5" w:rsidP="004D2DB5">
      <w:pPr>
        <w:pStyle w:val="2"/>
        <w:rPr>
          <w:rFonts w:ascii="Bookman Old Style" w:hAnsi="Bookman Old Style" w:cs="Arial"/>
          <w:spacing w:val="244"/>
          <w:sz w:val="40"/>
          <w:lang w:eastAsia="uk-UA"/>
        </w:rPr>
      </w:pPr>
      <w:r w:rsidRPr="00DD2DF8">
        <w:rPr>
          <w:rFonts w:ascii="Bookman Old Style" w:hAnsi="Bookman Old Style"/>
          <w:bCs/>
          <w:iCs/>
          <w:spacing w:val="244"/>
          <w:sz w:val="40"/>
          <w:lang w:eastAsia="uk-UA"/>
        </w:rPr>
        <w:t>РІШЕННЯ</w:t>
      </w:r>
    </w:p>
    <w:p w:rsidR="004D2DB5" w:rsidRPr="00DD2DF8" w:rsidRDefault="004D2DB5" w:rsidP="004D2DB5">
      <w:pPr>
        <w:jc w:val="center"/>
        <w:rPr>
          <w:rFonts w:ascii="Arial" w:hAnsi="Arial" w:cs="Arial"/>
        </w:rPr>
      </w:pPr>
    </w:p>
    <w:p w:rsidR="004D2DB5" w:rsidRPr="00DD2DF8" w:rsidRDefault="004D2DB5" w:rsidP="004D2DB5">
      <w:pPr>
        <w:jc w:val="center"/>
      </w:pPr>
      <w:r>
        <w:rPr>
          <w:rFonts w:ascii="Arial" w:hAnsi="Arial" w:cs="Arial"/>
        </w:rPr>
        <w:t>від  03 березня  2017</w:t>
      </w:r>
      <w:r w:rsidRPr="00DD2DF8">
        <w:rPr>
          <w:rFonts w:ascii="Arial" w:hAnsi="Arial" w:cs="Arial"/>
        </w:rPr>
        <w:t xml:space="preserve"> року</w:t>
      </w:r>
      <w:r w:rsidRPr="00DD2DF8">
        <w:rPr>
          <w:rFonts w:ascii="Arial" w:hAnsi="Arial" w:cs="Arial"/>
        </w:rPr>
        <w:tab/>
      </w:r>
      <w:r w:rsidRPr="00DD2DF8">
        <w:rPr>
          <w:rFonts w:ascii="Arial" w:hAnsi="Arial" w:cs="Arial"/>
        </w:rPr>
        <w:tab/>
      </w:r>
      <w:r w:rsidRPr="00DD2DF8">
        <w:rPr>
          <w:rFonts w:ascii="Arial" w:hAnsi="Arial" w:cs="Arial"/>
        </w:rPr>
        <w:tab/>
      </w:r>
      <w:r w:rsidRPr="00DD2DF8">
        <w:rPr>
          <w:rFonts w:ascii="Arial" w:hAnsi="Arial" w:cs="Arial"/>
        </w:rPr>
        <w:tab/>
      </w:r>
      <w:r w:rsidRPr="00DD2DF8">
        <w:rPr>
          <w:rFonts w:ascii="Arial" w:hAnsi="Arial" w:cs="Arial"/>
        </w:rPr>
        <w:tab/>
      </w:r>
      <w:r>
        <w:rPr>
          <w:rFonts w:ascii="Arial" w:hAnsi="Arial" w:cs="Arial"/>
        </w:rPr>
        <w:t>12</w:t>
      </w:r>
      <w:r w:rsidRPr="00DD2DF8">
        <w:rPr>
          <w:rFonts w:ascii="Arial" w:hAnsi="Arial" w:cs="Arial"/>
        </w:rPr>
        <w:t xml:space="preserve"> сесія 7 скликання</w:t>
      </w:r>
    </w:p>
    <w:p w:rsidR="004D2DB5" w:rsidRDefault="004D2DB5" w:rsidP="004D2DB5">
      <w:pPr>
        <w:pStyle w:val="22"/>
        <w:shd w:val="clear" w:color="auto" w:fill="auto"/>
        <w:spacing w:after="6" w:line="260" w:lineRule="exact"/>
        <w:ind w:right="40"/>
      </w:pPr>
    </w:p>
    <w:p w:rsidR="00BE78FE" w:rsidRPr="004D2DB5" w:rsidRDefault="00BE78FE" w:rsidP="004D2DB5">
      <w:pPr>
        <w:widowControl w:val="0"/>
        <w:spacing w:after="0" w:line="276" w:lineRule="auto"/>
        <w:ind w:left="20" w:right="3685"/>
        <w:jc w:val="both"/>
        <w:rPr>
          <w:rFonts w:ascii="Times New Roman" w:eastAsia="Times New Roman" w:hAnsi="Times New Roman" w:cs="Times New Roman"/>
          <w:b/>
          <w:bCs/>
          <w:color w:val="000000"/>
          <w:sz w:val="28"/>
          <w:szCs w:val="28"/>
          <w:lang w:eastAsia="uk-UA"/>
        </w:rPr>
      </w:pPr>
      <w:r w:rsidRPr="004D2DB5">
        <w:rPr>
          <w:rFonts w:ascii="Times New Roman" w:hAnsi="Times New Roman" w:cs="Times New Roman"/>
          <w:b/>
          <w:sz w:val="28"/>
          <w:szCs w:val="28"/>
        </w:rPr>
        <w:t>Про підтримку звернення депутатської фракції ВО «Батьківщина»</w:t>
      </w:r>
      <w:r w:rsidRPr="004D2DB5">
        <w:rPr>
          <w:rFonts w:ascii="Times New Roman" w:eastAsia="Calibri" w:hAnsi="Times New Roman" w:cs="Times New Roman"/>
          <w:b/>
          <w:sz w:val="28"/>
          <w:szCs w:val="28"/>
        </w:rPr>
        <w:t xml:space="preserve"> у Жмеринській районній раді до Президента України,Голови Верховної Ради України, Прем’єр-міністра України</w:t>
      </w:r>
      <w:r w:rsidRPr="004D2DB5">
        <w:rPr>
          <w:rFonts w:ascii="Times New Roman" w:eastAsia="Times New Roman" w:hAnsi="Times New Roman" w:cs="Times New Roman"/>
          <w:b/>
          <w:bCs/>
          <w:color w:val="000000"/>
          <w:sz w:val="28"/>
          <w:szCs w:val="28"/>
          <w:lang w:eastAsia="uk-UA"/>
        </w:rPr>
        <w:t xml:space="preserve"> стосовно </w:t>
      </w:r>
      <w:r w:rsidR="007930D4" w:rsidRPr="004D2DB5">
        <w:rPr>
          <w:rFonts w:ascii="Times New Roman" w:eastAsia="Times New Roman" w:hAnsi="Times New Roman" w:cs="Times New Roman"/>
          <w:b/>
          <w:bCs/>
          <w:color w:val="000000"/>
          <w:sz w:val="28"/>
          <w:szCs w:val="28"/>
          <w:lang w:eastAsia="uk-UA"/>
        </w:rPr>
        <w:t>недопущення скасування мораторію на продаж сільськогосподарської землі</w:t>
      </w:r>
      <w:bookmarkStart w:id="0" w:name="_GoBack"/>
      <w:bookmarkEnd w:id="0"/>
    </w:p>
    <w:p w:rsidR="00BE78FE" w:rsidRPr="004D2DB5" w:rsidRDefault="00BE78FE" w:rsidP="004D2DB5">
      <w:pPr>
        <w:widowControl w:val="0"/>
        <w:spacing w:after="0" w:line="276" w:lineRule="auto"/>
        <w:ind w:left="20" w:right="20"/>
        <w:jc w:val="both"/>
        <w:rPr>
          <w:rFonts w:ascii="Times New Roman" w:hAnsi="Times New Roman" w:cs="Times New Roman"/>
          <w:b/>
          <w:sz w:val="28"/>
          <w:szCs w:val="28"/>
        </w:rPr>
      </w:pPr>
    </w:p>
    <w:p w:rsidR="00BE78FE" w:rsidRPr="004D2DB5" w:rsidRDefault="00BE78FE" w:rsidP="004D2DB5">
      <w:pPr>
        <w:widowControl w:val="0"/>
        <w:spacing w:after="0" w:line="276" w:lineRule="auto"/>
        <w:ind w:left="20" w:firstLine="660"/>
        <w:jc w:val="both"/>
        <w:rPr>
          <w:rFonts w:ascii="Times New Roman" w:eastAsia="Times New Roman" w:hAnsi="Times New Roman" w:cs="Times New Roman"/>
          <w:color w:val="000000"/>
          <w:sz w:val="28"/>
          <w:szCs w:val="28"/>
          <w:lang w:eastAsia="uk-UA"/>
        </w:rPr>
      </w:pPr>
      <w:r w:rsidRPr="004D2DB5">
        <w:rPr>
          <w:rFonts w:ascii="Times New Roman" w:eastAsia="Times New Roman" w:hAnsi="Times New Roman" w:cs="Times New Roman"/>
          <w:color w:val="000000"/>
          <w:sz w:val="28"/>
          <w:szCs w:val="28"/>
          <w:lang w:eastAsia="uk-UA"/>
        </w:rPr>
        <w:t>Керуючись частиною другою статті 43 Закону України "Про місцеве</w:t>
      </w:r>
    </w:p>
    <w:p w:rsidR="00BE78FE" w:rsidRPr="004D2DB5" w:rsidRDefault="00BE78FE" w:rsidP="004D2DB5">
      <w:pPr>
        <w:widowControl w:val="0"/>
        <w:spacing w:after="616" w:line="276" w:lineRule="auto"/>
        <w:ind w:left="20" w:right="20"/>
        <w:jc w:val="both"/>
        <w:rPr>
          <w:rFonts w:ascii="Times New Roman" w:eastAsia="Times New Roman" w:hAnsi="Times New Roman" w:cs="Times New Roman"/>
          <w:b/>
          <w:color w:val="000000"/>
          <w:sz w:val="28"/>
          <w:szCs w:val="28"/>
          <w:lang w:eastAsia="uk-UA"/>
        </w:rPr>
      </w:pPr>
      <w:r w:rsidRPr="004D2DB5">
        <w:rPr>
          <w:rFonts w:ascii="Times New Roman" w:eastAsia="Times New Roman" w:hAnsi="Times New Roman" w:cs="Times New Roman"/>
          <w:color w:val="000000"/>
          <w:sz w:val="28"/>
          <w:szCs w:val="28"/>
          <w:lang w:eastAsia="uk-UA"/>
        </w:rPr>
        <w:t xml:space="preserve">самоврядування в Україні"; беручи до уваги ініціативу </w:t>
      </w:r>
      <w:r w:rsidRPr="004D2DB5">
        <w:rPr>
          <w:rFonts w:ascii="Times New Roman" w:eastAsia="Times New Roman" w:hAnsi="Times New Roman" w:cs="Times New Roman"/>
          <w:sz w:val="28"/>
          <w:szCs w:val="28"/>
          <w:lang w:eastAsia="ru-RU"/>
        </w:rPr>
        <w:t>фракції Всеукраїнського об’єднання «Батьківщина»</w:t>
      </w:r>
      <w:r w:rsidRPr="004D2DB5">
        <w:rPr>
          <w:rFonts w:ascii="Times New Roman" w:eastAsia="Times New Roman" w:hAnsi="Times New Roman" w:cs="Times New Roman"/>
          <w:color w:val="000000"/>
          <w:sz w:val="28"/>
          <w:szCs w:val="28"/>
          <w:lang w:eastAsia="uk-UA"/>
        </w:rPr>
        <w:t xml:space="preserve">, </w:t>
      </w:r>
      <w:r w:rsidRPr="004D2DB5">
        <w:rPr>
          <w:rFonts w:ascii="Times New Roman" w:eastAsia="Calibri" w:hAnsi="Times New Roman" w:cs="Times New Roman"/>
          <w:sz w:val="28"/>
          <w:szCs w:val="28"/>
        </w:rPr>
        <w:t>Жмеринська</w:t>
      </w:r>
      <w:r w:rsidR="004D2DB5">
        <w:rPr>
          <w:rFonts w:ascii="Times New Roman" w:eastAsia="Calibri" w:hAnsi="Times New Roman" w:cs="Times New Roman"/>
          <w:sz w:val="28"/>
          <w:szCs w:val="28"/>
        </w:rPr>
        <w:t xml:space="preserve"> </w:t>
      </w:r>
      <w:r w:rsidRPr="004D2DB5">
        <w:rPr>
          <w:rFonts w:ascii="Times New Roman" w:eastAsia="Times New Roman" w:hAnsi="Times New Roman" w:cs="Times New Roman"/>
          <w:color w:val="000000"/>
          <w:sz w:val="28"/>
          <w:szCs w:val="28"/>
          <w:lang w:eastAsia="uk-UA"/>
        </w:rPr>
        <w:t>районна рада</w:t>
      </w:r>
      <w:r w:rsidR="004D2DB5">
        <w:rPr>
          <w:rFonts w:ascii="Times New Roman" w:eastAsia="Times New Roman" w:hAnsi="Times New Roman" w:cs="Times New Roman"/>
          <w:color w:val="000000"/>
          <w:sz w:val="28"/>
          <w:szCs w:val="28"/>
          <w:lang w:eastAsia="uk-UA"/>
        </w:rPr>
        <w:t xml:space="preserve"> </w:t>
      </w:r>
      <w:r w:rsidRPr="004D2DB5">
        <w:rPr>
          <w:rFonts w:ascii="Times New Roman" w:eastAsia="Times New Roman" w:hAnsi="Times New Roman" w:cs="Times New Roman"/>
          <w:b/>
          <w:color w:val="000000"/>
          <w:sz w:val="28"/>
          <w:szCs w:val="28"/>
          <w:lang w:eastAsia="uk-UA"/>
        </w:rPr>
        <w:t>ВИРІШИЛА:</w:t>
      </w:r>
    </w:p>
    <w:p w:rsidR="00BE78FE" w:rsidRPr="004D2DB5" w:rsidRDefault="00BE78FE" w:rsidP="004D2DB5">
      <w:pPr>
        <w:numPr>
          <w:ilvl w:val="0"/>
          <w:numId w:val="1"/>
        </w:numPr>
        <w:spacing w:before="120" w:after="0" w:line="276" w:lineRule="auto"/>
        <w:ind w:left="360" w:hanging="360"/>
        <w:jc w:val="both"/>
        <w:rPr>
          <w:rFonts w:ascii="Times New Roman" w:eastAsia="Times New Roman" w:hAnsi="Times New Roman" w:cs="Times New Roman"/>
          <w:color w:val="000000"/>
          <w:sz w:val="28"/>
          <w:szCs w:val="28"/>
          <w:lang w:eastAsia="uk-UA"/>
        </w:rPr>
      </w:pPr>
      <w:r w:rsidRPr="004D2DB5">
        <w:rPr>
          <w:rFonts w:ascii="Times New Roman" w:eastAsia="Times New Roman" w:hAnsi="Times New Roman" w:cs="Times New Roman"/>
          <w:color w:val="000000"/>
          <w:sz w:val="28"/>
          <w:szCs w:val="28"/>
          <w:lang w:eastAsia="uk-UA"/>
        </w:rPr>
        <w:t>Прийняти звернення Жмеринської районної ради до Президента України, Голови Верховної Ради України, Прем’єр-міністра України</w:t>
      </w:r>
      <w:r w:rsidR="004D2DB5" w:rsidRPr="004D2DB5">
        <w:rPr>
          <w:rFonts w:ascii="Times New Roman" w:eastAsia="Times New Roman" w:hAnsi="Times New Roman" w:cs="Times New Roman"/>
          <w:color w:val="000000"/>
          <w:sz w:val="28"/>
          <w:szCs w:val="28"/>
          <w:lang w:eastAsia="uk-UA"/>
        </w:rPr>
        <w:t xml:space="preserve"> </w:t>
      </w:r>
      <w:r w:rsidRPr="004D2DB5">
        <w:rPr>
          <w:rFonts w:ascii="Times New Roman" w:eastAsia="Times New Roman" w:hAnsi="Times New Roman" w:cs="Times New Roman"/>
          <w:bCs/>
          <w:color w:val="000000"/>
          <w:sz w:val="28"/>
          <w:szCs w:val="28"/>
          <w:lang w:eastAsia="uk-UA"/>
        </w:rPr>
        <w:t>стосовно недопущення скасування мораторію на продаж сільськогосподарської землі</w:t>
      </w:r>
      <w:r w:rsidR="004D2DB5" w:rsidRPr="004D2DB5">
        <w:rPr>
          <w:rFonts w:ascii="Times New Roman" w:eastAsia="Times New Roman" w:hAnsi="Times New Roman" w:cs="Times New Roman"/>
          <w:bCs/>
          <w:color w:val="000000"/>
          <w:sz w:val="28"/>
          <w:szCs w:val="28"/>
          <w:lang w:eastAsia="uk-UA"/>
        </w:rPr>
        <w:t xml:space="preserve"> </w:t>
      </w:r>
      <w:r w:rsidRPr="004D2DB5">
        <w:rPr>
          <w:rFonts w:ascii="Times New Roman" w:eastAsia="Times New Roman" w:hAnsi="Times New Roman" w:cs="Times New Roman"/>
          <w:color w:val="000000"/>
          <w:sz w:val="28"/>
          <w:szCs w:val="28"/>
          <w:lang w:eastAsia="uk-UA"/>
        </w:rPr>
        <w:t>(звернення додається).</w:t>
      </w:r>
    </w:p>
    <w:p w:rsidR="004D2DB5" w:rsidRPr="004D2DB5" w:rsidRDefault="004D2DB5" w:rsidP="004D2DB5">
      <w:pPr>
        <w:numPr>
          <w:ilvl w:val="0"/>
          <w:numId w:val="1"/>
        </w:numPr>
        <w:spacing w:before="120" w:after="0" w:line="276" w:lineRule="auto"/>
        <w:ind w:left="360" w:hanging="360"/>
        <w:jc w:val="both"/>
        <w:rPr>
          <w:rFonts w:ascii="Times New Roman" w:eastAsia="Times New Roman" w:hAnsi="Times New Roman" w:cs="Times New Roman"/>
          <w:sz w:val="28"/>
          <w:szCs w:val="28"/>
          <w:lang w:eastAsia="ru-RU"/>
        </w:rPr>
      </w:pPr>
      <w:r w:rsidRPr="004D2DB5">
        <w:rPr>
          <w:rFonts w:ascii="Times New Roman" w:eastAsia="Times New Roman" w:hAnsi="Times New Roman" w:cs="Times New Roman"/>
          <w:sz w:val="28"/>
          <w:szCs w:val="28"/>
          <w:lang w:eastAsia="uk-UA"/>
        </w:rPr>
        <w:t xml:space="preserve">Направити Звернення </w:t>
      </w:r>
      <w:r w:rsidRPr="004D2DB5">
        <w:rPr>
          <w:rFonts w:ascii="Times New Roman" w:eastAsia="Times New Roman" w:hAnsi="Times New Roman" w:cs="Times New Roman"/>
          <w:color w:val="000000"/>
          <w:sz w:val="28"/>
          <w:szCs w:val="28"/>
          <w:lang w:eastAsia="uk-UA"/>
        </w:rPr>
        <w:t>до Президента України, Голови Верховної Ради України, Прем’єр-міністра України</w:t>
      </w:r>
      <w:r w:rsidRPr="004D2DB5">
        <w:rPr>
          <w:rFonts w:ascii="Times New Roman" w:eastAsia="Times New Roman" w:hAnsi="Times New Roman" w:cs="Times New Roman"/>
          <w:sz w:val="28"/>
          <w:szCs w:val="28"/>
          <w:lang w:eastAsia="uk-UA"/>
        </w:rPr>
        <w:t>.</w:t>
      </w:r>
    </w:p>
    <w:p w:rsidR="004D2DB5" w:rsidRPr="004D2DB5" w:rsidRDefault="004D2DB5" w:rsidP="004D2DB5">
      <w:pPr>
        <w:numPr>
          <w:ilvl w:val="0"/>
          <w:numId w:val="1"/>
        </w:numPr>
        <w:spacing w:before="120" w:after="0" w:line="276" w:lineRule="auto"/>
        <w:ind w:left="360" w:hanging="360"/>
        <w:jc w:val="both"/>
        <w:rPr>
          <w:rFonts w:ascii="Times New Roman" w:eastAsia="Times New Roman" w:hAnsi="Times New Roman" w:cs="Times New Roman"/>
          <w:sz w:val="28"/>
          <w:szCs w:val="28"/>
          <w:lang w:eastAsia="ru-RU"/>
        </w:rPr>
      </w:pPr>
      <w:r w:rsidRPr="004D2DB5">
        <w:rPr>
          <w:rFonts w:ascii="Times New Roman" w:eastAsia="Times New Roman" w:hAnsi="Times New Roman" w:cs="Times New Roman"/>
          <w:sz w:val="28"/>
          <w:szCs w:val="28"/>
          <w:lang w:eastAsia="uk-UA"/>
        </w:rPr>
        <w:t>Контроль за виконанням цього рішення залишаю за собою.</w:t>
      </w:r>
    </w:p>
    <w:p w:rsidR="004D2DB5" w:rsidRPr="004D2DB5" w:rsidRDefault="004D2DB5" w:rsidP="004D2DB5">
      <w:pPr>
        <w:spacing w:before="120" w:after="0" w:line="276" w:lineRule="auto"/>
        <w:ind w:right="-1"/>
        <w:rPr>
          <w:rFonts w:ascii="Times New Roman" w:eastAsia="Times New Roman" w:hAnsi="Times New Roman"/>
          <w:sz w:val="28"/>
          <w:szCs w:val="28"/>
          <w:lang w:eastAsia="uk-UA"/>
        </w:rPr>
      </w:pPr>
    </w:p>
    <w:p w:rsidR="004D2DB5" w:rsidRPr="004D2DB5" w:rsidRDefault="004D2DB5" w:rsidP="004D2DB5">
      <w:pPr>
        <w:spacing w:before="120" w:after="0" w:line="240" w:lineRule="auto"/>
        <w:ind w:right="-1"/>
        <w:rPr>
          <w:rFonts w:ascii="Times New Roman" w:eastAsia="Times New Roman" w:hAnsi="Times New Roman"/>
          <w:sz w:val="28"/>
          <w:szCs w:val="28"/>
          <w:lang w:eastAsia="uk-UA"/>
        </w:rPr>
      </w:pPr>
    </w:p>
    <w:p w:rsidR="004D2DB5" w:rsidRPr="004D2DB5" w:rsidRDefault="004D2DB5" w:rsidP="004D2DB5">
      <w:pPr>
        <w:spacing w:before="120" w:after="0" w:line="240" w:lineRule="auto"/>
        <w:ind w:right="-1"/>
        <w:rPr>
          <w:rFonts w:ascii="Times New Roman" w:eastAsia="Times New Roman" w:hAnsi="Times New Roman"/>
          <w:sz w:val="28"/>
          <w:szCs w:val="28"/>
          <w:lang w:eastAsia="uk-UA"/>
        </w:rPr>
      </w:pPr>
    </w:p>
    <w:p w:rsidR="004D2DB5" w:rsidRPr="004D2DB5" w:rsidRDefault="004D2DB5" w:rsidP="004D2DB5">
      <w:pPr>
        <w:spacing w:before="120" w:after="0" w:line="240" w:lineRule="auto"/>
        <w:ind w:right="-1"/>
        <w:rPr>
          <w:rFonts w:ascii="Times New Roman" w:eastAsia="Times New Roman" w:hAnsi="Times New Roman"/>
          <w:b/>
          <w:sz w:val="28"/>
          <w:szCs w:val="28"/>
          <w:lang w:eastAsia="uk-UA"/>
        </w:rPr>
      </w:pPr>
      <w:r w:rsidRPr="004D2DB5">
        <w:rPr>
          <w:rFonts w:ascii="Times New Roman" w:eastAsia="Times New Roman" w:hAnsi="Times New Roman"/>
          <w:b/>
          <w:sz w:val="28"/>
          <w:szCs w:val="28"/>
          <w:lang w:eastAsia="uk-UA"/>
        </w:rPr>
        <w:t>Голова районної ради</w:t>
      </w:r>
      <w:r w:rsidRPr="004D2DB5">
        <w:rPr>
          <w:rFonts w:ascii="Times New Roman" w:eastAsia="Times New Roman" w:hAnsi="Times New Roman"/>
          <w:b/>
          <w:sz w:val="28"/>
          <w:szCs w:val="28"/>
          <w:lang w:eastAsia="uk-UA"/>
        </w:rPr>
        <w:tab/>
      </w:r>
      <w:r w:rsidRPr="004D2DB5">
        <w:rPr>
          <w:rFonts w:ascii="Times New Roman" w:eastAsia="Times New Roman" w:hAnsi="Times New Roman"/>
          <w:b/>
          <w:sz w:val="28"/>
          <w:szCs w:val="28"/>
          <w:lang w:eastAsia="uk-UA"/>
        </w:rPr>
        <w:tab/>
      </w:r>
      <w:r w:rsidRPr="004D2DB5">
        <w:rPr>
          <w:rFonts w:ascii="Times New Roman" w:eastAsia="Times New Roman" w:hAnsi="Times New Roman"/>
          <w:b/>
          <w:sz w:val="28"/>
          <w:szCs w:val="28"/>
          <w:lang w:eastAsia="uk-UA"/>
        </w:rPr>
        <w:tab/>
      </w:r>
      <w:r w:rsidRPr="004D2DB5">
        <w:rPr>
          <w:rFonts w:ascii="Times New Roman" w:eastAsia="Times New Roman" w:hAnsi="Times New Roman"/>
          <w:b/>
          <w:sz w:val="28"/>
          <w:szCs w:val="28"/>
          <w:lang w:eastAsia="uk-UA"/>
        </w:rPr>
        <w:tab/>
      </w:r>
      <w:r w:rsidRPr="004D2DB5">
        <w:rPr>
          <w:rFonts w:ascii="Times New Roman" w:eastAsia="Times New Roman" w:hAnsi="Times New Roman"/>
          <w:b/>
          <w:sz w:val="28"/>
          <w:szCs w:val="28"/>
          <w:lang w:eastAsia="uk-UA"/>
        </w:rPr>
        <w:tab/>
      </w:r>
      <w:r w:rsidRPr="004D2DB5">
        <w:rPr>
          <w:rFonts w:ascii="Times New Roman" w:eastAsia="Times New Roman" w:hAnsi="Times New Roman"/>
          <w:b/>
          <w:sz w:val="28"/>
          <w:szCs w:val="28"/>
          <w:lang w:eastAsia="uk-UA"/>
        </w:rPr>
        <w:tab/>
        <w:t>Василь МАЛЯРЧУК</w:t>
      </w:r>
    </w:p>
    <w:p w:rsidR="00BE78FE" w:rsidRPr="004D2DB5" w:rsidRDefault="00BE78FE" w:rsidP="00BE78FE">
      <w:pPr>
        <w:rPr>
          <w:sz w:val="28"/>
          <w:szCs w:val="28"/>
        </w:rPr>
      </w:pPr>
    </w:p>
    <w:p w:rsidR="00BE78FE" w:rsidRPr="004D2DB5" w:rsidRDefault="00BE78FE" w:rsidP="00BE78FE">
      <w:pPr>
        <w:rPr>
          <w:sz w:val="28"/>
          <w:szCs w:val="28"/>
        </w:rPr>
      </w:pPr>
    </w:p>
    <w:p w:rsidR="00BE78FE" w:rsidRPr="004D2DB5" w:rsidRDefault="00BE78FE" w:rsidP="00BE78FE">
      <w:pPr>
        <w:rPr>
          <w:sz w:val="28"/>
          <w:szCs w:val="28"/>
        </w:rPr>
      </w:pPr>
    </w:p>
    <w:p w:rsidR="00BE78FE" w:rsidRPr="004D2DB5" w:rsidRDefault="00BE78FE" w:rsidP="00FF69E2">
      <w:pPr>
        <w:ind w:left="6237"/>
        <w:rPr>
          <w:rFonts w:ascii="Times New Roman" w:hAnsi="Times New Roman" w:cs="Times New Roman"/>
          <w:b/>
          <w:sz w:val="28"/>
          <w:szCs w:val="28"/>
        </w:rPr>
      </w:pPr>
    </w:p>
    <w:p w:rsidR="00FF69E2" w:rsidRPr="004D2DB5" w:rsidRDefault="00FF69E2" w:rsidP="00FF69E2">
      <w:pPr>
        <w:ind w:left="6237"/>
        <w:rPr>
          <w:rFonts w:ascii="Times New Roman" w:hAnsi="Times New Roman" w:cs="Times New Roman"/>
          <w:b/>
          <w:sz w:val="28"/>
          <w:szCs w:val="28"/>
        </w:rPr>
      </w:pPr>
      <w:r w:rsidRPr="004D2DB5">
        <w:rPr>
          <w:rFonts w:ascii="Times New Roman" w:hAnsi="Times New Roman" w:cs="Times New Roman"/>
          <w:b/>
          <w:sz w:val="28"/>
          <w:szCs w:val="28"/>
        </w:rPr>
        <w:lastRenderedPageBreak/>
        <w:t>Президенту України</w:t>
      </w:r>
    </w:p>
    <w:p w:rsidR="00FF69E2" w:rsidRPr="004D2DB5" w:rsidRDefault="00FF69E2" w:rsidP="00FF69E2">
      <w:pPr>
        <w:ind w:left="6237"/>
        <w:rPr>
          <w:rFonts w:ascii="Times New Roman" w:hAnsi="Times New Roman" w:cs="Times New Roman"/>
          <w:b/>
          <w:sz w:val="28"/>
          <w:szCs w:val="28"/>
        </w:rPr>
      </w:pPr>
      <w:r w:rsidRPr="004D2DB5">
        <w:rPr>
          <w:rFonts w:ascii="Times New Roman" w:hAnsi="Times New Roman" w:cs="Times New Roman"/>
          <w:b/>
          <w:sz w:val="28"/>
          <w:szCs w:val="28"/>
        </w:rPr>
        <w:t>Голові Верховної Ради України</w:t>
      </w:r>
    </w:p>
    <w:p w:rsidR="00FF69E2" w:rsidRPr="004D2DB5" w:rsidRDefault="00FF69E2" w:rsidP="00FF69E2">
      <w:pPr>
        <w:ind w:left="6237"/>
        <w:rPr>
          <w:rFonts w:ascii="Times New Roman" w:hAnsi="Times New Roman" w:cs="Times New Roman"/>
          <w:b/>
          <w:sz w:val="28"/>
          <w:szCs w:val="28"/>
        </w:rPr>
      </w:pPr>
      <w:r w:rsidRPr="004D2DB5">
        <w:rPr>
          <w:rFonts w:ascii="Times New Roman" w:hAnsi="Times New Roman" w:cs="Times New Roman"/>
          <w:b/>
          <w:sz w:val="28"/>
          <w:szCs w:val="28"/>
        </w:rPr>
        <w:t>Прем'єр-міністру України</w:t>
      </w:r>
    </w:p>
    <w:p w:rsidR="004D2DB5" w:rsidRDefault="004D2DB5" w:rsidP="00FF69E2">
      <w:pPr>
        <w:jc w:val="center"/>
        <w:rPr>
          <w:rFonts w:ascii="Times New Roman" w:hAnsi="Times New Roman" w:cs="Times New Roman"/>
          <w:b/>
          <w:i/>
          <w:sz w:val="28"/>
          <w:szCs w:val="28"/>
        </w:rPr>
      </w:pPr>
    </w:p>
    <w:p w:rsidR="00637FCC" w:rsidRDefault="00637FCC" w:rsidP="00FF69E2">
      <w:pPr>
        <w:jc w:val="center"/>
        <w:rPr>
          <w:rFonts w:ascii="Times New Roman" w:hAnsi="Times New Roman" w:cs="Times New Roman"/>
          <w:b/>
          <w:i/>
          <w:sz w:val="28"/>
          <w:szCs w:val="28"/>
        </w:rPr>
      </w:pPr>
    </w:p>
    <w:p w:rsidR="00FF69E2" w:rsidRPr="004D2DB5" w:rsidRDefault="00FF69E2" w:rsidP="00FF69E2">
      <w:pPr>
        <w:jc w:val="center"/>
        <w:rPr>
          <w:rFonts w:ascii="Times New Roman" w:hAnsi="Times New Roman" w:cs="Times New Roman"/>
          <w:b/>
          <w:i/>
          <w:sz w:val="28"/>
          <w:szCs w:val="28"/>
        </w:rPr>
      </w:pPr>
      <w:r w:rsidRPr="004D2DB5">
        <w:rPr>
          <w:rFonts w:ascii="Times New Roman" w:hAnsi="Times New Roman" w:cs="Times New Roman"/>
          <w:b/>
          <w:i/>
          <w:sz w:val="28"/>
          <w:szCs w:val="28"/>
        </w:rPr>
        <w:t>ЗВЕРНЕННЯ</w:t>
      </w:r>
    </w:p>
    <w:p w:rsidR="00FF69E2" w:rsidRPr="004D2DB5" w:rsidRDefault="00FF69E2" w:rsidP="004D2DB5">
      <w:pPr>
        <w:jc w:val="center"/>
        <w:rPr>
          <w:rFonts w:ascii="Times New Roman" w:hAnsi="Times New Roman" w:cs="Times New Roman"/>
          <w:b/>
          <w:i/>
          <w:sz w:val="28"/>
          <w:szCs w:val="28"/>
        </w:rPr>
      </w:pPr>
      <w:r w:rsidRPr="004D2DB5">
        <w:rPr>
          <w:rFonts w:ascii="Times New Roman" w:hAnsi="Times New Roman" w:cs="Times New Roman"/>
          <w:b/>
          <w:i/>
          <w:sz w:val="28"/>
          <w:szCs w:val="28"/>
        </w:rPr>
        <w:t>депутатів</w:t>
      </w:r>
      <w:r w:rsidRPr="004D2DB5">
        <w:rPr>
          <w:rFonts w:ascii="Times New Roman" w:hAnsi="Times New Roman" w:cs="Times New Roman"/>
          <w:b/>
          <w:i/>
          <w:sz w:val="28"/>
          <w:szCs w:val="28"/>
        </w:rPr>
        <w:tab/>
      </w:r>
      <w:r w:rsidR="002E4556" w:rsidRPr="004D2DB5">
        <w:rPr>
          <w:rFonts w:ascii="Times New Roman" w:hAnsi="Times New Roman" w:cs="Times New Roman"/>
          <w:b/>
          <w:i/>
          <w:sz w:val="28"/>
          <w:szCs w:val="28"/>
        </w:rPr>
        <w:t>Жмеринської районної</w:t>
      </w:r>
      <w:r w:rsidRPr="004D2DB5">
        <w:rPr>
          <w:rFonts w:ascii="Times New Roman" w:hAnsi="Times New Roman" w:cs="Times New Roman"/>
          <w:b/>
          <w:i/>
          <w:sz w:val="28"/>
          <w:szCs w:val="28"/>
        </w:rPr>
        <w:t xml:space="preserve"> ради</w:t>
      </w:r>
      <w:r w:rsidR="004D2DB5" w:rsidRPr="004D2DB5">
        <w:rPr>
          <w:rFonts w:ascii="Times New Roman" w:hAnsi="Times New Roman" w:cs="Times New Roman"/>
          <w:b/>
          <w:i/>
          <w:sz w:val="28"/>
          <w:szCs w:val="28"/>
        </w:rPr>
        <w:t xml:space="preserve"> п</w:t>
      </w:r>
      <w:r w:rsidRPr="004D2DB5">
        <w:rPr>
          <w:rFonts w:ascii="Times New Roman" w:hAnsi="Times New Roman" w:cs="Times New Roman"/>
          <w:b/>
          <w:i/>
          <w:sz w:val="28"/>
          <w:szCs w:val="28"/>
        </w:rPr>
        <w:t>ро недопущення скасування мораторію на продаж сільськогосподарської землі</w:t>
      </w:r>
    </w:p>
    <w:p w:rsidR="00637FCC" w:rsidRDefault="00637FCC" w:rsidP="004D2DB5">
      <w:pPr>
        <w:ind w:firstLine="851"/>
        <w:jc w:val="both"/>
        <w:rPr>
          <w:rFonts w:ascii="Times New Roman" w:hAnsi="Times New Roman" w:cs="Times New Roman"/>
          <w:sz w:val="28"/>
          <w:szCs w:val="28"/>
        </w:rPr>
      </w:pPr>
    </w:p>
    <w:p w:rsidR="00FF69E2" w:rsidRPr="004D2DB5" w:rsidRDefault="00FF69E2" w:rsidP="004D2DB5">
      <w:pPr>
        <w:ind w:firstLine="851"/>
        <w:jc w:val="both"/>
        <w:rPr>
          <w:rFonts w:ascii="Times New Roman" w:hAnsi="Times New Roman" w:cs="Times New Roman"/>
          <w:sz w:val="28"/>
          <w:szCs w:val="28"/>
        </w:rPr>
      </w:pPr>
      <w:r w:rsidRPr="004D2DB5">
        <w:rPr>
          <w:rFonts w:ascii="Times New Roman" w:hAnsi="Times New Roman" w:cs="Times New Roman"/>
          <w:sz w:val="28"/>
          <w:szCs w:val="28"/>
        </w:rPr>
        <w:t>17 лютого 2017 року група народних депутатів України внесла подання до Конституційного суду з вимогою визнати неконституційним мораторій на продаж сільськогосподарських земель, який під спільним тиском селян був пролонгований Верховною Радою на 2017 рік. Також всупереч мораторію в Верховній Раді зареєстровано законопроект про обіг сільськогосподарських земель, яким пропонується де-факто торгувати землею вже з 1 липня 2017 року.</w:t>
      </w:r>
    </w:p>
    <w:p w:rsidR="00FF69E2" w:rsidRPr="004D2DB5" w:rsidRDefault="00FF69E2" w:rsidP="004D2DB5">
      <w:pPr>
        <w:ind w:firstLine="851"/>
        <w:jc w:val="both"/>
        <w:rPr>
          <w:rFonts w:ascii="Times New Roman" w:hAnsi="Times New Roman" w:cs="Times New Roman"/>
          <w:sz w:val="28"/>
          <w:szCs w:val="28"/>
        </w:rPr>
      </w:pPr>
      <w:r w:rsidRPr="004D2DB5">
        <w:rPr>
          <w:rFonts w:ascii="Times New Roman" w:hAnsi="Times New Roman" w:cs="Times New Roman"/>
          <w:sz w:val="28"/>
          <w:szCs w:val="28"/>
        </w:rPr>
        <w:t>Прибічники вільного продажу землі сільськогосподарського призначення нібито відстоюють ринкові цінності та право селян розпоряджатись власним майном. Проте ці аргументи не можуть замаскувати справжніх намірів поборників «ринку землі» - скупити за безцінь родючі чорноземи та перетворити селян на кріпаків.</w:t>
      </w:r>
    </w:p>
    <w:p w:rsidR="00FF69E2" w:rsidRPr="004D2DB5" w:rsidRDefault="00FF69E2" w:rsidP="004D2DB5">
      <w:pPr>
        <w:ind w:firstLine="851"/>
        <w:jc w:val="both"/>
        <w:rPr>
          <w:rFonts w:ascii="Times New Roman" w:hAnsi="Times New Roman" w:cs="Times New Roman"/>
          <w:sz w:val="28"/>
          <w:szCs w:val="28"/>
        </w:rPr>
      </w:pPr>
      <w:r w:rsidRPr="004D2DB5">
        <w:rPr>
          <w:rFonts w:ascii="Times New Roman" w:hAnsi="Times New Roman" w:cs="Times New Roman"/>
          <w:sz w:val="28"/>
          <w:szCs w:val="28"/>
        </w:rPr>
        <w:t>Зрозуміло, що за умов відсутності захисту власності та інвестицій, а також гострого дефіциту грошових коштів, навіть у вигляді кредитних ресурсів, єдине, до чого призведе право на продаж землі - це скуповування земельних паїв великими агрохолдингами та корпораціями. Вже зараз десять найбільших агрохолдингів володіють (на правах власності чи оренди) мільйонами гектарів та чинять тиск щодо відмови від землі на малі сільськогосподарські підприємства та на сімейні ферми. Скасування з 1 січня 2017 року спеціального режиму оподаткування для сільськогосподарських товаровиробників призвело до ще більшого занепаду і дефіциту коштів у фермерських господарствах.</w:t>
      </w:r>
    </w:p>
    <w:p w:rsidR="00FF69E2" w:rsidRPr="004D2DB5" w:rsidRDefault="00FF69E2" w:rsidP="004D2DB5">
      <w:pPr>
        <w:ind w:firstLine="851"/>
        <w:jc w:val="both"/>
        <w:rPr>
          <w:rFonts w:ascii="Times New Roman" w:hAnsi="Times New Roman" w:cs="Times New Roman"/>
          <w:sz w:val="28"/>
          <w:szCs w:val="28"/>
        </w:rPr>
      </w:pPr>
      <w:r w:rsidRPr="004D2DB5">
        <w:rPr>
          <w:rFonts w:ascii="Times New Roman" w:hAnsi="Times New Roman" w:cs="Times New Roman"/>
          <w:sz w:val="28"/>
          <w:szCs w:val="28"/>
        </w:rPr>
        <w:t>Якщо закон, яким дозволятиметься продаж землі вже з 1 липня 2017 року буде ухвалено, фермери та селяни будуть поставлені в такі умови, коли їм нічого іншого не залишиться, як розпродати за безцінь свої паї і піти в найми до нових панів або їхати за кордон шукати кращої долі. Це призведе до остаточного знищення малих сільськогосподарських підприємств та сімейних ферм, які в усьому цивілізованому світі є основою аграрної складової економіки, масового зростання безробіття та посилення еміграції, а також до загибелі сіл та селищ. </w:t>
      </w:r>
    </w:p>
    <w:p w:rsidR="00FF69E2" w:rsidRPr="004D2DB5" w:rsidRDefault="00FF69E2" w:rsidP="004D2DB5">
      <w:pPr>
        <w:ind w:firstLine="851"/>
        <w:jc w:val="both"/>
        <w:rPr>
          <w:rFonts w:ascii="Times New Roman" w:hAnsi="Times New Roman" w:cs="Times New Roman"/>
          <w:sz w:val="28"/>
          <w:szCs w:val="28"/>
        </w:rPr>
      </w:pPr>
      <w:r w:rsidRPr="004D2DB5">
        <w:rPr>
          <w:rFonts w:ascii="Times New Roman" w:hAnsi="Times New Roman" w:cs="Times New Roman"/>
          <w:sz w:val="28"/>
          <w:szCs w:val="28"/>
        </w:rPr>
        <w:lastRenderedPageBreak/>
        <w:t>На підставі вищевикладеного депутати</w:t>
      </w:r>
      <w:r w:rsidR="002E4556" w:rsidRPr="004D2DB5">
        <w:rPr>
          <w:rFonts w:ascii="Times New Roman" w:hAnsi="Times New Roman" w:cs="Times New Roman"/>
          <w:sz w:val="28"/>
          <w:szCs w:val="28"/>
        </w:rPr>
        <w:t>Жмеринської районної</w:t>
      </w:r>
      <w:r w:rsidRPr="004D2DB5">
        <w:rPr>
          <w:rFonts w:ascii="Times New Roman" w:hAnsi="Times New Roman" w:cs="Times New Roman"/>
          <w:sz w:val="28"/>
          <w:szCs w:val="28"/>
        </w:rPr>
        <w:t xml:space="preserve"> ради звертаються до Вас з вимогою:</w:t>
      </w:r>
    </w:p>
    <w:p w:rsidR="00FF69E2" w:rsidRPr="004D2DB5" w:rsidRDefault="00FF69E2" w:rsidP="004D2DB5">
      <w:pPr>
        <w:pStyle w:val="a6"/>
        <w:numPr>
          <w:ilvl w:val="0"/>
          <w:numId w:val="3"/>
        </w:numPr>
        <w:jc w:val="both"/>
        <w:rPr>
          <w:rFonts w:ascii="Times New Roman" w:hAnsi="Times New Roman" w:cs="Times New Roman"/>
          <w:sz w:val="28"/>
          <w:szCs w:val="28"/>
        </w:rPr>
      </w:pPr>
      <w:r w:rsidRPr="004D2DB5">
        <w:rPr>
          <w:rFonts w:ascii="Times New Roman" w:hAnsi="Times New Roman" w:cs="Times New Roman"/>
          <w:sz w:val="28"/>
          <w:szCs w:val="28"/>
        </w:rPr>
        <w:t>вжити всіх необхідних заходів для недопущення скасування мораторію на продаж землі сільськогосподарського призначення;</w:t>
      </w:r>
    </w:p>
    <w:p w:rsidR="00FF69E2" w:rsidRPr="004D2DB5" w:rsidRDefault="00FF69E2" w:rsidP="004D2DB5">
      <w:pPr>
        <w:pStyle w:val="a6"/>
        <w:numPr>
          <w:ilvl w:val="0"/>
          <w:numId w:val="3"/>
        </w:numPr>
        <w:jc w:val="both"/>
        <w:rPr>
          <w:rFonts w:ascii="Times New Roman" w:hAnsi="Times New Roman" w:cs="Times New Roman"/>
          <w:sz w:val="28"/>
          <w:szCs w:val="28"/>
        </w:rPr>
      </w:pPr>
      <w:r w:rsidRPr="004D2DB5">
        <w:rPr>
          <w:rFonts w:ascii="Times New Roman" w:hAnsi="Times New Roman" w:cs="Times New Roman"/>
          <w:sz w:val="28"/>
          <w:szCs w:val="28"/>
        </w:rPr>
        <w:t>не допустити створення механізмів, що дозволятимуть торгувати землею сільськогосподарського призначення в обхід мораторію, зокрема за допомогою ухвалення закону про обіг сільськогосподарських земель, яким пропонується де-факто торгувати землею вже з 1 липня 2017 року;</w:t>
      </w:r>
    </w:p>
    <w:p w:rsidR="00FF69E2" w:rsidRPr="004D2DB5" w:rsidRDefault="00FF69E2" w:rsidP="004D2DB5">
      <w:pPr>
        <w:pStyle w:val="a6"/>
        <w:numPr>
          <w:ilvl w:val="0"/>
          <w:numId w:val="3"/>
        </w:numPr>
        <w:jc w:val="both"/>
        <w:rPr>
          <w:rFonts w:ascii="Times New Roman" w:hAnsi="Times New Roman" w:cs="Times New Roman"/>
          <w:sz w:val="28"/>
          <w:szCs w:val="28"/>
        </w:rPr>
      </w:pPr>
      <w:r w:rsidRPr="004D2DB5">
        <w:rPr>
          <w:rFonts w:ascii="Times New Roman" w:hAnsi="Times New Roman" w:cs="Times New Roman"/>
          <w:sz w:val="28"/>
          <w:szCs w:val="28"/>
        </w:rPr>
        <w:t>продовжити на 10 років мораторій на продаж земель сільськогосподарського призначення в Україні, розробити практичні механізми стимулювання і розвитку фермерського господарства, малого і середнього бізнесу в аграрній сфері.</w:t>
      </w:r>
    </w:p>
    <w:p w:rsidR="004D2DB5" w:rsidRPr="004D2DB5" w:rsidRDefault="004D2DB5" w:rsidP="004D2DB5">
      <w:pPr>
        <w:pStyle w:val="30"/>
        <w:shd w:val="clear" w:color="auto" w:fill="auto"/>
        <w:spacing w:line="276" w:lineRule="auto"/>
        <w:ind w:left="2124" w:right="320"/>
        <w:rPr>
          <w:spacing w:val="0"/>
          <w:sz w:val="28"/>
          <w:szCs w:val="28"/>
        </w:rPr>
      </w:pPr>
      <w:r w:rsidRPr="004D2DB5">
        <w:rPr>
          <w:color w:val="000000"/>
          <w:spacing w:val="0"/>
          <w:sz w:val="28"/>
          <w:szCs w:val="28"/>
        </w:rPr>
        <w:t xml:space="preserve">Схвалено рішенням </w:t>
      </w:r>
      <w:r w:rsidRPr="004D2DB5">
        <w:rPr>
          <w:spacing w:val="0"/>
          <w:sz w:val="28"/>
          <w:szCs w:val="28"/>
        </w:rPr>
        <w:t>12</w:t>
      </w:r>
      <w:r w:rsidRPr="004D2DB5">
        <w:rPr>
          <w:color w:val="000000"/>
          <w:spacing w:val="0"/>
          <w:sz w:val="28"/>
          <w:szCs w:val="28"/>
        </w:rPr>
        <w:t xml:space="preserve"> сесії </w:t>
      </w:r>
      <w:r w:rsidRPr="004D2DB5">
        <w:rPr>
          <w:spacing w:val="0"/>
          <w:sz w:val="28"/>
          <w:szCs w:val="28"/>
        </w:rPr>
        <w:t xml:space="preserve"> </w:t>
      </w:r>
      <w:r w:rsidRPr="004D2DB5">
        <w:rPr>
          <w:color w:val="000000"/>
          <w:spacing w:val="0"/>
          <w:sz w:val="28"/>
          <w:szCs w:val="28"/>
        </w:rPr>
        <w:t xml:space="preserve">Жмеринської районної ради 7 скликання від </w:t>
      </w:r>
      <w:r w:rsidRPr="004D2DB5">
        <w:rPr>
          <w:spacing w:val="0"/>
          <w:sz w:val="28"/>
          <w:szCs w:val="28"/>
        </w:rPr>
        <w:t xml:space="preserve">03 березня </w:t>
      </w:r>
      <w:r w:rsidRPr="004D2DB5">
        <w:rPr>
          <w:color w:val="000000"/>
          <w:spacing w:val="0"/>
          <w:sz w:val="28"/>
          <w:szCs w:val="28"/>
        </w:rPr>
        <w:t>2017 р.</w:t>
      </w:r>
    </w:p>
    <w:p w:rsidR="00FF69E2" w:rsidRDefault="00FF69E2" w:rsidP="00FF69E2">
      <w:pPr>
        <w:ind w:firstLine="851"/>
        <w:rPr>
          <w:rFonts w:ascii="Times New Roman" w:hAnsi="Times New Roman" w:cs="Times New Roman"/>
          <w:sz w:val="28"/>
          <w:szCs w:val="28"/>
        </w:rPr>
      </w:pPr>
    </w:p>
    <w:sectPr w:rsidR="00FF69E2" w:rsidSect="00637FCC">
      <w:headerReference w:type="default" r:id="rId8"/>
      <w:pgSz w:w="11906" w:h="16838"/>
      <w:pgMar w:top="850" w:right="850" w:bottom="850" w:left="1134"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944" w:rsidRDefault="000E0944" w:rsidP="00637FCC">
      <w:pPr>
        <w:spacing w:after="0" w:line="240" w:lineRule="auto"/>
      </w:pPr>
      <w:r>
        <w:separator/>
      </w:r>
    </w:p>
  </w:endnote>
  <w:endnote w:type="continuationSeparator" w:id="1">
    <w:p w:rsidR="000E0944" w:rsidRDefault="000E0944" w:rsidP="00637F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944" w:rsidRDefault="000E0944" w:rsidP="00637FCC">
      <w:pPr>
        <w:spacing w:after="0" w:line="240" w:lineRule="auto"/>
      </w:pPr>
      <w:r>
        <w:separator/>
      </w:r>
    </w:p>
  </w:footnote>
  <w:footnote w:type="continuationSeparator" w:id="1">
    <w:p w:rsidR="000E0944" w:rsidRDefault="000E0944" w:rsidP="00637F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949415"/>
      <w:docPartObj>
        <w:docPartGallery w:val="Page Numbers (Top of Page)"/>
        <w:docPartUnique/>
      </w:docPartObj>
    </w:sdtPr>
    <w:sdtContent>
      <w:p w:rsidR="00637FCC" w:rsidRDefault="00F20519">
        <w:pPr>
          <w:pStyle w:val="a7"/>
          <w:jc w:val="center"/>
        </w:pPr>
        <w:fldSimple w:instr=" PAGE   \* MERGEFORMAT ">
          <w:r w:rsidR="00873B19">
            <w:rPr>
              <w:noProof/>
            </w:rPr>
            <w:t>2</w:t>
          </w:r>
        </w:fldSimple>
      </w:p>
    </w:sdtContent>
  </w:sdt>
  <w:p w:rsidR="00637FCC" w:rsidRDefault="00637FCC">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A814BE"/>
    <w:multiLevelType w:val="multilevel"/>
    <w:tmpl w:val="EC3C69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8"/>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7A22154"/>
    <w:multiLevelType w:val="multilevel"/>
    <w:tmpl w:val="A6F44C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6"/>
        <w:szCs w:val="26"/>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81B59D2"/>
    <w:multiLevelType w:val="hybridMultilevel"/>
    <w:tmpl w:val="462C6064"/>
    <w:lvl w:ilvl="0" w:tplc="56C2EA6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E63336"/>
    <w:rsid w:val="000E0944"/>
    <w:rsid w:val="002E4556"/>
    <w:rsid w:val="0038024F"/>
    <w:rsid w:val="004D2DB5"/>
    <w:rsid w:val="00567EB7"/>
    <w:rsid w:val="00637FCC"/>
    <w:rsid w:val="007930D4"/>
    <w:rsid w:val="00873B19"/>
    <w:rsid w:val="00BE78FE"/>
    <w:rsid w:val="00D4728D"/>
    <w:rsid w:val="00E63336"/>
    <w:rsid w:val="00F20519"/>
    <w:rsid w:val="00FF69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24F"/>
  </w:style>
  <w:style w:type="paragraph" w:styleId="1">
    <w:name w:val="heading 1"/>
    <w:basedOn w:val="a"/>
    <w:next w:val="a"/>
    <w:link w:val="10"/>
    <w:qFormat/>
    <w:rsid w:val="00BE78FE"/>
    <w:pPr>
      <w:keepNext/>
      <w:spacing w:after="0" w:line="240" w:lineRule="auto"/>
      <w:jc w:val="center"/>
      <w:outlineLvl w:val="0"/>
    </w:pPr>
    <w:rPr>
      <w:rFonts w:ascii="Times New Roman" w:eastAsia="Times New Roman" w:hAnsi="Times New Roman" w:cs="Times New Roman"/>
      <w:b/>
      <w:sz w:val="28"/>
      <w:szCs w:val="24"/>
      <w:lang w:eastAsia="ru-RU"/>
    </w:rPr>
  </w:style>
  <w:style w:type="paragraph" w:styleId="2">
    <w:name w:val="heading 2"/>
    <w:basedOn w:val="a"/>
    <w:next w:val="a"/>
    <w:link w:val="20"/>
    <w:qFormat/>
    <w:rsid w:val="00BE78FE"/>
    <w:pPr>
      <w:keepNext/>
      <w:widowControl w:val="0"/>
      <w:shd w:val="clear" w:color="auto" w:fill="FFFFFF"/>
      <w:spacing w:after="0" w:line="240" w:lineRule="auto"/>
      <w:ind w:firstLine="720"/>
      <w:jc w:val="center"/>
      <w:outlineLvl w:val="1"/>
    </w:pPr>
    <w:rPr>
      <w:rFonts w:ascii="Times New Roman" w:eastAsia="Times New Roman" w:hAnsi="Times New Roman" w:cs="Times New Roman"/>
      <w:b/>
      <w:color w:val="000000"/>
      <w:spacing w:val="-2"/>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78FE"/>
    <w:rPr>
      <w:rFonts w:ascii="Times New Roman" w:eastAsia="Times New Roman" w:hAnsi="Times New Roman" w:cs="Times New Roman"/>
      <w:b/>
      <w:sz w:val="28"/>
      <w:szCs w:val="24"/>
      <w:lang w:eastAsia="ru-RU"/>
    </w:rPr>
  </w:style>
  <w:style w:type="character" w:customStyle="1" w:styleId="20">
    <w:name w:val="Заголовок 2 Знак"/>
    <w:basedOn w:val="a0"/>
    <w:link w:val="2"/>
    <w:rsid w:val="00BE78FE"/>
    <w:rPr>
      <w:rFonts w:ascii="Times New Roman" w:eastAsia="Times New Roman" w:hAnsi="Times New Roman" w:cs="Times New Roman"/>
      <w:b/>
      <w:color w:val="000000"/>
      <w:spacing w:val="-2"/>
      <w:sz w:val="28"/>
      <w:szCs w:val="20"/>
      <w:shd w:val="clear" w:color="auto" w:fill="FFFFFF"/>
      <w:lang w:eastAsia="ru-RU"/>
    </w:rPr>
  </w:style>
  <w:style w:type="paragraph" w:styleId="a3">
    <w:name w:val="caption"/>
    <w:basedOn w:val="a"/>
    <w:next w:val="a"/>
    <w:qFormat/>
    <w:rsid w:val="00BE78FE"/>
    <w:pPr>
      <w:spacing w:after="0" w:line="480" w:lineRule="auto"/>
      <w:jc w:val="center"/>
    </w:pPr>
    <w:rPr>
      <w:rFonts w:ascii="Times New Roman" w:eastAsia="Times New Roman" w:hAnsi="Times New Roman" w:cs="Times New Roman"/>
      <w:b/>
      <w:bCs/>
      <w:sz w:val="32"/>
      <w:szCs w:val="28"/>
      <w:lang w:eastAsia="ru-RU"/>
    </w:rPr>
  </w:style>
  <w:style w:type="paragraph" w:styleId="a4">
    <w:name w:val="Balloon Text"/>
    <w:basedOn w:val="a"/>
    <w:link w:val="a5"/>
    <w:uiPriority w:val="99"/>
    <w:semiHidden/>
    <w:unhideWhenUsed/>
    <w:rsid w:val="004D2DB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D2DB5"/>
    <w:rPr>
      <w:rFonts w:ascii="Tahoma" w:hAnsi="Tahoma" w:cs="Tahoma"/>
      <w:sz w:val="16"/>
      <w:szCs w:val="16"/>
    </w:rPr>
  </w:style>
  <w:style w:type="character" w:customStyle="1" w:styleId="21">
    <w:name w:val="Основной текст (2)_"/>
    <w:basedOn w:val="a0"/>
    <w:link w:val="22"/>
    <w:rsid w:val="004D2DB5"/>
    <w:rPr>
      <w:rFonts w:ascii="Times New Roman" w:eastAsia="Times New Roman" w:hAnsi="Times New Roman" w:cs="Times New Roman"/>
      <w:b/>
      <w:bCs/>
      <w:spacing w:val="-1"/>
      <w:sz w:val="26"/>
      <w:szCs w:val="26"/>
      <w:shd w:val="clear" w:color="auto" w:fill="FFFFFF"/>
    </w:rPr>
  </w:style>
  <w:style w:type="paragraph" w:customStyle="1" w:styleId="22">
    <w:name w:val="Основной текст (2)"/>
    <w:basedOn w:val="a"/>
    <w:link w:val="21"/>
    <w:rsid w:val="004D2DB5"/>
    <w:pPr>
      <w:widowControl w:val="0"/>
      <w:shd w:val="clear" w:color="auto" w:fill="FFFFFF"/>
      <w:spacing w:after="540" w:line="322" w:lineRule="exact"/>
      <w:jc w:val="center"/>
    </w:pPr>
    <w:rPr>
      <w:rFonts w:ascii="Times New Roman" w:eastAsia="Times New Roman" w:hAnsi="Times New Roman" w:cs="Times New Roman"/>
      <w:b/>
      <w:bCs/>
      <w:spacing w:val="-1"/>
      <w:sz w:val="26"/>
      <w:szCs w:val="26"/>
    </w:rPr>
  </w:style>
  <w:style w:type="character" w:customStyle="1" w:styleId="3">
    <w:name w:val="Основной текст (3)_"/>
    <w:basedOn w:val="a0"/>
    <w:link w:val="30"/>
    <w:rsid w:val="004D2DB5"/>
    <w:rPr>
      <w:rFonts w:ascii="Times New Roman" w:eastAsia="Times New Roman" w:hAnsi="Times New Roman" w:cs="Times New Roman"/>
      <w:b/>
      <w:bCs/>
      <w:spacing w:val="-3"/>
      <w:shd w:val="clear" w:color="auto" w:fill="FFFFFF"/>
    </w:rPr>
  </w:style>
  <w:style w:type="paragraph" w:customStyle="1" w:styleId="30">
    <w:name w:val="Основной текст (3)"/>
    <w:basedOn w:val="a"/>
    <w:link w:val="3"/>
    <w:rsid w:val="004D2DB5"/>
    <w:pPr>
      <w:widowControl w:val="0"/>
      <w:shd w:val="clear" w:color="auto" w:fill="FFFFFF"/>
      <w:spacing w:before="540" w:after="1020" w:line="0" w:lineRule="atLeast"/>
      <w:jc w:val="right"/>
    </w:pPr>
    <w:rPr>
      <w:rFonts w:ascii="Times New Roman" w:eastAsia="Times New Roman" w:hAnsi="Times New Roman" w:cs="Times New Roman"/>
      <w:b/>
      <w:bCs/>
      <w:spacing w:val="-3"/>
    </w:rPr>
  </w:style>
  <w:style w:type="paragraph" w:styleId="a6">
    <w:name w:val="List Paragraph"/>
    <w:basedOn w:val="a"/>
    <w:uiPriority w:val="34"/>
    <w:qFormat/>
    <w:rsid w:val="004D2DB5"/>
    <w:pPr>
      <w:ind w:left="720"/>
      <w:contextualSpacing/>
    </w:pPr>
  </w:style>
  <w:style w:type="paragraph" w:styleId="a7">
    <w:name w:val="header"/>
    <w:basedOn w:val="a"/>
    <w:link w:val="a8"/>
    <w:uiPriority w:val="99"/>
    <w:unhideWhenUsed/>
    <w:rsid w:val="00637FC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37FCC"/>
  </w:style>
  <w:style w:type="paragraph" w:styleId="a9">
    <w:name w:val="footer"/>
    <w:basedOn w:val="a"/>
    <w:link w:val="aa"/>
    <w:uiPriority w:val="99"/>
    <w:semiHidden/>
    <w:unhideWhenUsed/>
    <w:rsid w:val="00637FCC"/>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637FC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585</Words>
  <Characters>3335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Артур</dc:creator>
  <cp:keywords/>
  <dc:description/>
  <cp:lastModifiedBy>User</cp:lastModifiedBy>
  <cp:revision>8</cp:revision>
  <dcterms:created xsi:type="dcterms:W3CDTF">2017-02-27T13:17:00Z</dcterms:created>
  <dcterms:modified xsi:type="dcterms:W3CDTF">2017-04-21T14:40:00Z</dcterms:modified>
</cp:coreProperties>
</file>